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6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sz w:val="26"/>
        </w:rPr>
      </w:pPr>
      <w:r w:rsidRPr="00920CCD">
        <w:rPr>
          <w:rFonts w:ascii="Times New Roman" w:eastAsia="Times New Roman" w:hAnsi="Times New Roman" w:cs="Times New Roman"/>
          <w:sz w:val="26"/>
        </w:rPr>
        <w:t xml:space="preserve">Приложение 1 к Кодексу добросовестного поведения </w:t>
      </w:r>
    </w:p>
    <w:p w:rsidR="00920CCD" w:rsidRP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sz w:val="26"/>
        </w:rPr>
      </w:pPr>
      <w:r w:rsidRPr="00920CCD">
        <w:rPr>
          <w:rFonts w:ascii="Times New Roman" w:eastAsia="Times New Roman" w:hAnsi="Times New Roman" w:cs="Times New Roman"/>
          <w:sz w:val="26"/>
        </w:rPr>
        <w:t>акционерного общества</w:t>
      </w:r>
    </w:p>
    <w:p w:rsidR="00106B7B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highlight w:val="yellow"/>
          <w:u w:val="single"/>
        </w:rPr>
      </w:pPr>
      <w:r w:rsidRPr="00920CCD">
        <w:rPr>
          <w:rFonts w:ascii="Times New Roman" w:eastAsia="Times New Roman" w:hAnsi="Times New Roman" w:cs="Times New Roman"/>
          <w:sz w:val="26"/>
        </w:rPr>
        <w:t>«Специализированный Регистратор «КОМПАС»</w:t>
      </w:r>
    </w:p>
    <w:p w:rsidR="00920CCD" w:rsidRDefault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06B7B" w:rsidRDefault="00C326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СПОСОБЫ ЗАЩИТЫ ПРАВ ПОЛУЧАТЕЛЯ ФИНАНСОВЫХ УСЛУГ</w:t>
      </w:r>
    </w:p>
    <w:p w:rsidR="00106B7B" w:rsidRDefault="00106B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:rsidR="00106B7B" w:rsidRDefault="00C326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Защита прав получателей финансовых услуг может быть реализована получателем в досудебном и/или судебном порядке.</w:t>
      </w:r>
    </w:p>
    <w:p w:rsidR="00106B7B" w:rsidRDefault="00106B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106B7B" w:rsidRDefault="00C326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Способы досудебного урегулирования спора</w:t>
      </w:r>
    </w:p>
    <w:p w:rsidR="00920CCD" w:rsidRP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20CCD">
        <w:rPr>
          <w:rFonts w:ascii="Times New Roman" w:eastAsia="Times New Roman" w:hAnsi="Times New Roman" w:cs="Times New Roman"/>
          <w:color w:val="000000"/>
          <w:sz w:val="26"/>
        </w:rPr>
        <w:t>АО «СРК» стремится к разрешению возникающих споров между ним и получателем финансовых услуг преимущественно в досудебном (внесудебном) порядке, в том числе посредством переговоров, претензионного порядка или других установленных законодательством Российской Федерации способов досудебного (внесудебного) разрешения споров.</w:t>
      </w:r>
    </w:p>
    <w:p w:rsidR="00920CCD" w:rsidRP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20CCD">
        <w:rPr>
          <w:rFonts w:ascii="Times New Roman" w:eastAsia="Times New Roman" w:hAnsi="Times New Roman" w:cs="Times New Roman"/>
          <w:color w:val="000000"/>
          <w:sz w:val="26"/>
        </w:rPr>
        <w:t>В случае поступления от потребителя финансовых услуг претензии в связи с возникновением спора, связанного с исполнением деятельности регистратора, АО «СРК» обеспечивает рассмотрение такой претензии в соответствии с нормами действующего законодательства.</w:t>
      </w:r>
    </w:p>
    <w:p w:rsidR="00920CCD" w:rsidRP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20CCD">
        <w:rPr>
          <w:rFonts w:ascii="Times New Roman" w:eastAsia="Times New Roman" w:hAnsi="Times New Roman" w:cs="Times New Roman"/>
          <w:color w:val="000000"/>
          <w:sz w:val="26"/>
        </w:rPr>
        <w:t>АО «СРК» рассматривает полученную претензию и уведомляет получателя финансовых услуг о результатах рассмотрения в письменной форме в течение 30 (тридцати) дней со дня получения претензии или иного срока, установленного в договоре об оказании финансовых услуг.</w:t>
      </w:r>
    </w:p>
    <w:p w:rsidR="00920CCD" w:rsidRP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920CCD">
        <w:rPr>
          <w:rFonts w:ascii="Times New Roman" w:eastAsia="Times New Roman" w:hAnsi="Times New Roman" w:cs="Times New Roman"/>
          <w:color w:val="000000"/>
          <w:sz w:val="26"/>
        </w:rPr>
        <w:t>Процедура медиации, реализуемая на основании Федерального закона от 27.07.2010 № 193-ФЗ «Об альтернативной процедуре урегулирования споров с участием посредника», как способ досудебного урегулирования споров при содействии медиатора (независимое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 на основе добровольного согласия сторон в целях достижения ими взаимоприемлемого решения) в АО «СРК</w:t>
      </w:r>
      <w:proofErr w:type="gramEnd"/>
      <w:r w:rsidRPr="00920CCD">
        <w:rPr>
          <w:rFonts w:ascii="Times New Roman" w:eastAsia="Times New Roman" w:hAnsi="Times New Roman" w:cs="Times New Roman"/>
          <w:color w:val="000000"/>
          <w:sz w:val="26"/>
        </w:rPr>
        <w:t>» не применяется.</w:t>
      </w:r>
    </w:p>
    <w:p w:rsidR="00B47D4D" w:rsidRDefault="00B47D4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920CCD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Урегулирование споров в судебном порядке</w:t>
      </w:r>
    </w:p>
    <w:p w:rsidR="00106B7B" w:rsidRDefault="00920CC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20CCD">
        <w:rPr>
          <w:rFonts w:ascii="Times New Roman" w:eastAsia="Times New Roman" w:hAnsi="Times New Roman" w:cs="Times New Roman"/>
          <w:color w:val="000000"/>
          <w:sz w:val="26"/>
        </w:rPr>
        <w:t>Неурегулированные споры и разногласия между АО «СРК» и получателем финансовой услуги разрешаются в судебном порядке по месту нахождения Регистратора, если иное не предусмотрено действующим законодательством Российской Федерации</w:t>
      </w:r>
      <w:r w:rsidR="00C326C2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2486D" w:rsidRDefault="0072486D" w:rsidP="00920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sectPr w:rsidR="007248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03" w:rsidRDefault="00552D03">
      <w:pPr>
        <w:spacing w:after="0" w:line="240" w:lineRule="auto"/>
      </w:pPr>
      <w:r>
        <w:separator/>
      </w:r>
    </w:p>
  </w:endnote>
  <w:endnote w:type="continuationSeparator" w:id="0">
    <w:p w:rsidR="00552D03" w:rsidRDefault="0055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03" w:rsidRDefault="00552D03">
      <w:pPr>
        <w:spacing w:after="0" w:line="240" w:lineRule="auto"/>
      </w:pPr>
      <w:r>
        <w:separator/>
      </w:r>
    </w:p>
  </w:footnote>
  <w:footnote w:type="continuationSeparator" w:id="0">
    <w:p w:rsidR="00552D03" w:rsidRDefault="0055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7B"/>
    <w:rsid w:val="00106B7B"/>
    <w:rsid w:val="00552D03"/>
    <w:rsid w:val="0072486D"/>
    <w:rsid w:val="00920CCD"/>
    <w:rsid w:val="00B47D4D"/>
    <w:rsid w:val="00C326C2"/>
    <w:rsid w:val="00E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Мурлина</dc:creator>
  <cp:lastModifiedBy>Наталья Мурлина</cp:lastModifiedBy>
  <cp:revision>6</cp:revision>
  <dcterms:created xsi:type="dcterms:W3CDTF">2025-02-03T08:38:00Z</dcterms:created>
  <dcterms:modified xsi:type="dcterms:W3CDTF">2025-02-03T08:39:00Z</dcterms:modified>
</cp:coreProperties>
</file>